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23,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Prepared documentation for the backlog grooming meeting and began research into the UI designs of job search pages from other recruitment web platforms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Conduct the backlog grooming meeting and continue research UI designs of job search pages from other recruitment web platforms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discussed implementing different tables for the database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will continue to discuss and research different database implementation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built a new master and tested but could not get postgresql set up correctly.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setting up master branch locally with working db. Backlog grooming meeting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Changing the settings in our django files, so that we may run PostgreSQL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Push the updated changes to our master branch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Tested postgres with localhost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creating skill/profile relations with the parser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Spruced up the company page.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Take a look at updating the aesthetics of pages with the new landing page.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category bar so it doesn't need to be hardcoded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category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try on add icon on Monday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showed the user profile on grooming meeting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8hKpzqYZvL0OR+sYgjEGMlNaYQ==">AMUW2mWMPSKoZbmDW80qlDUBTW3MvaI9Ad6QVL1MtOflSJt5RXw6jlrBkxstEH3gugHXxjoMYD3xtmY1pxxcld89KH5W/67KbonLF7pQID8EVRXiAoQ35uTKCSGrrKLIufJ6oopPPV3g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